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2" w:name="_GoBack"/>
      <w:bookmarkEnd w:id="2"/>
      <w:bookmarkStart w:id="0" w:name="_Toc7218"/>
      <w:bookmarkStart w:id="1" w:name="_Toc10553"/>
      <w:r>
        <w:rPr>
          <w:rFonts w:hint="eastAsia" w:ascii="仿宋_GB2312" w:hAnsi="仿宋_GB2312" w:eastAsia="仿宋_GB2312" w:cs="仿宋_GB2312"/>
          <w:b/>
          <w:bCs/>
          <w:kern w:val="2"/>
          <w:sz w:val="40"/>
          <w:szCs w:val="40"/>
          <w:u w:val="none"/>
          <w:lang w:val="en-US" w:eastAsia="zh-CN" w:bidi="ar-SA"/>
        </w:rPr>
        <w:t>响应文件格式</w:t>
      </w:r>
      <w:bookmarkEnd w:id="0"/>
    </w:p>
    <w:p>
      <w:pPr>
        <w:pStyle w:val="2"/>
        <w:rPr>
          <w:rFonts w:hint="eastAsia"/>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p>
    <w:p>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编号：长高智汇（2023）比字第</w:t>
      </w:r>
      <w:r>
        <w:rPr>
          <w:rFonts w:hint="eastAsia" w:ascii="Times New Roman" w:eastAsia="宋体"/>
          <w:u w:val="single"/>
          <w:lang w:val="en-US" w:eastAsia="zh-CN"/>
        </w:rPr>
        <w:t xml:space="preserve">       </w:t>
      </w:r>
      <w:r>
        <w:rPr>
          <w:rFonts w:hint="eastAsia" w:ascii="Times New Roman" w:eastAsia="宋体"/>
          <w:lang w:val="en-US" w:eastAsia="zh-CN"/>
        </w:rPr>
        <w:t>号</w:t>
      </w: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Style w:val="2"/>
        <w:rPr>
          <w:rFonts w:hint="eastAsia"/>
          <w:lang w:val="en-US" w:eastAsia="zh-CN"/>
        </w:rPr>
      </w:pPr>
    </w:p>
    <w:p>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项目名称：</w:t>
      </w:r>
      <w:r>
        <w:rPr>
          <w:rFonts w:hint="eastAsia" w:ascii="仿宋_GB2312" w:hAnsi="仿宋_GB2312" w:eastAsia="仿宋_GB2312" w:cs="仿宋_GB2312"/>
          <w:b/>
          <w:bCs/>
          <w:sz w:val="44"/>
          <w:szCs w:val="44"/>
          <w:u w:val="single"/>
          <w:lang w:val="en-US" w:eastAsia="zh-CN"/>
        </w:rPr>
        <w:t>长高智汇电子信息产业制造基地项目</w:t>
      </w:r>
      <w:r>
        <w:rPr>
          <w:rFonts w:hint="eastAsia" w:ascii="仿宋_GB2312" w:hAnsi="仿宋_GB2312" w:eastAsia="仿宋_GB2312" w:cs="仿宋_GB2312"/>
          <w:b/>
          <w:bCs/>
          <w:w w:val="90"/>
          <w:sz w:val="44"/>
          <w:szCs w:val="44"/>
          <w:u w:val="single"/>
          <w:lang w:val="en-US" w:eastAsia="zh-CN"/>
        </w:rPr>
        <w:t>（公共服务配套中心）资金申请报告编制单位采购</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pPr>
        <w:pStyle w:val="2"/>
        <w:rPr>
          <w:rFonts w:hint="eastAsia" w:ascii="黑体" w:hAnsi="黑体" w:eastAsia="黑体" w:cs="黑体"/>
          <w:b w:val="0"/>
          <w:bCs w:val="0"/>
          <w:sz w:val="36"/>
          <w:szCs w:val="36"/>
          <w:lang w:val="en-US" w:eastAsia="zh-CN"/>
        </w:rPr>
      </w:pPr>
    </w:p>
    <w:p>
      <w:pPr>
        <w:pStyle w:val="2"/>
        <w:rPr>
          <w:rFonts w:hint="eastAsia" w:ascii="黑体" w:hAnsi="黑体" w:eastAsia="黑体" w:cs="黑体"/>
          <w:b w:val="0"/>
          <w:bCs w:val="0"/>
          <w:sz w:val="36"/>
          <w:szCs w:val="36"/>
          <w:lang w:val="en-US" w:eastAsia="zh-CN"/>
        </w:rPr>
      </w:pPr>
    </w:p>
    <w:p>
      <w:pPr>
        <w:pStyle w:val="2"/>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2"/>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2"/>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pPr>
        <w:pStyle w:val="2"/>
        <w:rPr>
          <w:rFonts w:hint="eastAsia" w:ascii="仿宋_GB2312" w:hAnsi="仿宋_GB2312" w:eastAsia="仿宋_GB2312" w:cs="仿宋_GB2312"/>
          <w:sz w:val="32"/>
          <w:szCs w:val="32"/>
          <w:lang w:val="en-US" w:eastAsia="zh-CN"/>
        </w:rPr>
      </w:pPr>
    </w:p>
    <w:p>
      <w:pPr>
        <w:pStyle w:val="2"/>
        <w:rPr>
          <w:rFonts w:hint="default" w:ascii="仿宋_GB2312" w:hAnsi="仿宋_GB2312" w:eastAsia="仿宋_GB2312" w:cs="仿宋_GB2312"/>
          <w:sz w:val="32"/>
          <w:szCs w:val="32"/>
          <w:lang w:val="en-US" w:eastAsia="zh-CN"/>
        </w:rPr>
      </w:pPr>
    </w:p>
    <w:p>
      <w:pPr>
        <w:pStyle w:val="2"/>
        <w:rPr>
          <w:rFonts w:hint="default" w:ascii="仿宋_GB2312" w:hAnsi="仿宋_GB2312" w:eastAsia="仿宋_GB2312" w:cs="仿宋_GB2312"/>
          <w:sz w:val="32"/>
          <w:szCs w:val="32"/>
          <w:lang w:val="en-US" w:eastAsia="zh-CN"/>
        </w:rPr>
      </w:pPr>
    </w:p>
    <w:p>
      <w:pPr>
        <w:pStyle w:val="2"/>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pPr>
        <w:pStyle w:val="2"/>
        <w:jc w:val="center"/>
        <w:rPr>
          <w:rFonts w:hint="eastAsia" w:ascii="黑体" w:hAnsi="黑体" w:eastAsia="黑体" w:cs="黑体"/>
          <w:sz w:val="36"/>
          <w:szCs w:val="36"/>
          <w:lang w:val="en-US" w:eastAsia="zh-CN"/>
        </w:rPr>
      </w:pPr>
    </w:p>
    <w:p>
      <w:pPr>
        <w:pStyle w:val="2"/>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pPr>
        <w:pStyle w:val="2"/>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pPr>
        <w:pStyle w:val="2"/>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上年度财务报表审计报告</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收款方式承诺（如有）</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资质证明材料（如有）</w:t>
      </w: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jc w:val="both"/>
        <w:rPr>
          <w:rFonts w:hint="default" w:ascii="仿宋" w:hAnsi="仿宋" w:eastAsia="仿宋" w:cs="仿宋"/>
          <w:sz w:val="36"/>
          <w:szCs w:val="36"/>
          <w:lang w:val="en-US" w:eastAsia="zh-CN"/>
        </w:rPr>
      </w:pPr>
    </w:p>
    <w:p>
      <w:pPr>
        <w:pStyle w:val="2"/>
        <w:jc w:val="both"/>
        <w:rPr>
          <w:rFonts w:hint="default" w:ascii="仿宋" w:hAnsi="仿宋" w:eastAsia="仿宋" w:cs="仿宋"/>
          <w:sz w:val="36"/>
          <w:szCs w:val="36"/>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致：</w:t>
      </w:r>
      <w:r>
        <w:rPr>
          <w:rFonts w:hint="eastAsia" w:ascii="仿宋" w:hAnsi="仿宋" w:eastAsia="仿宋" w:cs="仿宋"/>
          <w:sz w:val="32"/>
          <w:szCs w:val="32"/>
          <w:u w:val="single"/>
          <w:lang w:val="en-US" w:eastAsia="zh-CN"/>
        </w:rPr>
        <w:t>长治市长高智汇翟店工业园建设开发有限公司</w:t>
      </w:r>
      <w:r>
        <w:rPr>
          <w:rFonts w:hint="eastAsia" w:ascii="仿宋" w:hAnsi="仿宋" w:eastAsia="仿宋" w:cs="仿宋"/>
          <w:sz w:val="32"/>
          <w:szCs w:val="32"/>
          <w:u w:val="none"/>
          <w:lang w:val="en-US" w:eastAsia="zh-CN"/>
        </w:rPr>
        <w:t xml:space="preserve"> （采购人全称）         </w:t>
      </w:r>
    </w:p>
    <w:p>
      <w:pPr>
        <w:pStyle w:val="2"/>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我方已仔细研究了</w:t>
      </w:r>
      <w:r>
        <w:rPr>
          <w:rFonts w:hint="eastAsia" w:ascii="仿宋" w:hAnsi="仿宋" w:eastAsia="仿宋" w:cs="仿宋"/>
          <w:sz w:val="32"/>
          <w:szCs w:val="32"/>
          <w:u w:val="single"/>
          <w:lang w:val="en-US" w:eastAsia="zh-CN"/>
        </w:rPr>
        <w:t>长高智汇电子信息产业制造基地项目（公共服务配套中心）资金申请报告编制单位采购</w:t>
      </w:r>
      <w:r>
        <w:rPr>
          <w:rFonts w:hint="eastAsia" w:ascii="仿宋" w:hAnsi="仿宋" w:eastAsia="仿宋" w:cs="仿宋"/>
          <w:sz w:val="32"/>
          <w:szCs w:val="32"/>
          <w:u w:val="none"/>
          <w:lang w:val="en-US" w:eastAsia="zh-CN"/>
        </w:rPr>
        <w:t xml:space="preserve"> （项目名称）比质比价文件的全部内容，愿意以人民币（大写）</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元</w:t>
      </w:r>
      <w:r>
        <w:rPr>
          <w:rFonts w:hint="eastAsia" w:ascii="仿宋" w:hAnsi="仿宋" w:eastAsia="仿宋" w:cs="仿宋"/>
          <w:sz w:val="32"/>
          <w:szCs w:val="32"/>
          <w:u w:val="none"/>
          <w:lang w:val="en-US" w:eastAsia="zh-CN"/>
        </w:rPr>
        <w:t>）的报价（其中，增值税税率为</w:t>
      </w:r>
      <w:r>
        <w:rPr>
          <w:rFonts w:hint="eastAsia" w:ascii="仿宋" w:hAnsi="仿宋" w:eastAsia="仿宋" w:cs="仿宋"/>
          <w:sz w:val="32"/>
          <w:szCs w:val="32"/>
          <w:u w:val="single"/>
          <w:lang w:val="en-US" w:eastAsia="zh-CN"/>
        </w:rPr>
        <w:t xml:space="preserve">    %  </w:t>
      </w:r>
      <w:r>
        <w:rPr>
          <w:rFonts w:hint="eastAsia" w:ascii="仿宋" w:hAnsi="仿宋" w:eastAsia="仿宋" w:cs="仿宋"/>
          <w:sz w:val="32"/>
          <w:szCs w:val="32"/>
          <w:u w:val="none"/>
          <w:lang w:val="en-US" w:eastAsia="zh-CN"/>
        </w:rPr>
        <w:t>）响应该项目，并按合同约定履行义务。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2、我方的响应文件包括下列内容：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（2）营业执照副本复印件；</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（3）法定代表人身份证明；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（4）授权委托书（如有）；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（5）信用信息报告；</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（6）资质证明材料（如有）。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响应文件的上述组成部分如存在内容不一致的，以响应文件为准。</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我方承诺在响应文件提交之日起60日内不撤销响应文件。</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如我方成交，我方承诺：</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（1）在收到成交通知书后，在成交通知书规定的期限内与你方签订合同；</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（2）在签订合同时，不向你方提出附加条件；</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（3）在合同约定的期限内，完成合同规定的全部义务。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5、我方在此声明，所递交的响应文件及有关资料内容完整、真实和准确。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6、</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（其他补充说明）。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7、报价附表见后（如有）。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供应商：</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（单位盖章）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1600" w:firstLineChars="5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法定代表人（或其委托代理人）：</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（签字或盖章）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520" w:firstLineChars="1100"/>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地   址：</w:t>
      </w:r>
      <w:r>
        <w:rPr>
          <w:rFonts w:hint="eastAsia" w:ascii="仿宋" w:hAnsi="仿宋" w:eastAsia="仿宋" w:cs="仿宋"/>
          <w:sz w:val="32"/>
          <w:szCs w:val="32"/>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520" w:firstLineChars="1100"/>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联系电话：</w:t>
      </w:r>
      <w:r>
        <w:rPr>
          <w:rFonts w:hint="eastAsia" w:ascii="仿宋" w:hAnsi="仿宋" w:eastAsia="仿宋" w:cs="仿宋"/>
          <w:sz w:val="32"/>
          <w:szCs w:val="32"/>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 xml:space="preserve">年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 xml:space="preserve">月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日</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 w:hAnsi="仿宋" w:eastAsia="仿宋" w:cs="仿宋"/>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jc w:val="both"/>
        <w:rPr>
          <w:rFonts w:hint="default"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p>
    <w:p>
      <w:pPr>
        <w:pStyle w:val="2"/>
        <w:jc w:val="both"/>
        <w:rPr>
          <w:rFonts w:hint="eastAsia"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00" w:firstLineChars="200"/>
        <w:textAlignment w:val="auto"/>
        <w:rPr>
          <w:rFonts w:hint="eastAsia" w:ascii="仿宋" w:hAnsi="仿宋" w:eastAsia="仿宋" w:cs="Times New Roman"/>
          <w:color w:val="000000"/>
          <w:kern w:val="2"/>
          <w:sz w:val="30"/>
          <w:szCs w:val="30"/>
          <w:lang w:val="en-US" w:eastAsia="zh-CN" w:bidi="ar-SA"/>
        </w:rPr>
      </w:pPr>
      <w:r>
        <w:rPr>
          <w:rFonts w:hint="eastAsia" w:ascii="仿宋" w:hAnsi="仿宋" w:eastAsia="仿宋" w:cs="Times New Roman"/>
          <w:color w:val="000000"/>
          <w:kern w:val="2"/>
          <w:sz w:val="30"/>
          <w:szCs w:val="30"/>
          <w:lang w:val="en-US" w:eastAsia="zh-CN" w:bidi="ar-SA"/>
        </w:rPr>
        <w:t>注：需加盖单位公章。</w:t>
      </w:r>
    </w:p>
    <w:p>
      <w:pPr>
        <w:pStyle w:val="2"/>
        <w:pageBreakBefore w:val="0"/>
        <w:kinsoku/>
        <w:wordWrap/>
        <w:overflowPunct/>
        <w:topLinePunct w:val="0"/>
        <w:bidi w:val="0"/>
        <w:snapToGrid/>
        <w:spacing w:line="360" w:lineRule="auto"/>
        <w:ind w:right="0" w:firstLine="600" w:firstLineChars="200"/>
        <w:textAlignment w:val="auto"/>
        <w:rPr>
          <w:rFonts w:hint="default" w:ascii="仿宋" w:hAnsi="仿宋" w:eastAsia="仿宋" w:cs="Times New Roman"/>
          <w:color w:val="000000"/>
          <w:kern w:val="2"/>
          <w:sz w:val="30"/>
          <w:szCs w:val="30"/>
          <w:lang w:val="en-US" w:eastAsia="zh-CN" w:bidi="ar-SA"/>
        </w:rPr>
      </w:pP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lang w:val="en-US" w:eastAsia="zh-CN"/>
        </w:rPr>
        <w:t>供应商</w:t>
      </w:r>
      <w:r>
        <w:rPr>
          <w:rFonts w:hint="eastAsia" w:ascii="仿宋" w:hAnsi="仿宋" w:eastAsia="仿宋" w:cs="Times New Roman"/>
          <w:color w:val="000000"/>
          <w:sz w:val="30"/>
          <w:szCs w:val="30"/>
        </w:rPr>
        <w:t>名称：</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u w:val="single"/>
        </w:rPr>
      </w:pPr>
      <w:r>
        <w:rPr>
          <w:rFonts w:hint="eastAsia" w:ascii="仿宋" w:hAnsi="仿宋" w:eastAsia="仿宋" w:cs="Times New Roman"/>
          <w:color w:val="000000"/>
          <w:sz w:val="30"/>
          <w:szCs w:val="30"/>
        </w:rPr>
        <w:t>地    址：</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lang w:val="en-US" w:eastAsia="zh-CN"/>
        </w:rPr>
        <w:t>法定代表人</w:t>
      </w:r>
      <w:r>
        <w:rPr>
          <w:rFonts w:hint="eastAsia" w:ascii="仿宋" w:hAnsi="仿宋" w:eastAsia="仿宋" w:cs="Times New Roman"/>
          <w:color w:val="000000"/>
          <w:sz w:val="30"/>
          <w:szCs w:val="30"/>
        </w:rPr>
        <w:t>姓名：</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rPr>
        <w:t>性  别：</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pPr>
        <w:pageBreakBefore w:val="0"/>
        <w:kinsoku/>
        <w:overflowPunct/>
        <w:topLinePunct w:val="0"/>
        <w:bidi w:val="0"/>
        <w:spacing w:line="360" w:lineRule="auto"/>
        <w:ind w:right="0" w:firstLine="180" w:firstLineChars="6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 xml:space="preserve">   身份证号：</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rPr>
        <w:t>职  务：</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 xml:space="preserve">    系</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none"/>
          <w:lang w:eastAsia="zh-CN"/>
        </w:rPr>
        <w:t>（</w:t>
      </w:r>
      <w:r>
        <w:rPr>
          <w:rFonts w:hint="eastAsia" w:ascii="仿宋" w:hAnsi="仿宋" w:eastAsia="仿宋" w:cs="Times New Roman"/>
          <w:color w:val="000000"/>
          <w:sz w:val="30"/>
          <w:szCs w:val="30"/>
          <w:u w:val="none"/>
          <w:lang w:val="en-US" w:eastAsia="zh-CN"/>
        </w:rPr>
        <w:t>供应商名称</w:t>
      </w:r>
      <w:r>
        <w:rPr>
          <w:rFonts w:hint="eastAsia" w:ascii="仿宋" w:hAnsi="仿宋" w:eastAsia="仿宋" w:cs="Times New Roman"/>
          <w:color w:val="000000"/>
          <w:sz w:val="30"/>
          <w:szCs w:val="30"/>
          <w:u w:val="none"/>
          <w:lang w:eastAsia="zh-CN"/>
        </w:rPr>
        <w:t>）</w:t>
      </w:r>
      <w:r>
        <w:rPr>
          <w:rFonts w:hint="eastAsia" w:ascii="仿宋" w:hAnsi="仿宋" w:eastAsia="仿宋" w:cs="Times New Roman"/>
          <w:color w:val="000000"/>
          <w:sz w:val="30"/>
          <w:szCs w:val="30"/>
        </w:rPr>
        <w:t>的法定代表人。</w:t>
      </w:r>
    </w:p>
    <w:p>
      <w:pPr>
        <w:pageBreakBefore w:val="0"/>
        <w:kinsoku/>
        <w:overflowPunct/>
        <w:topLinePunct w:val="0"/>
        <w:bidi w:val="0"/>
        <w:spacing w:line="360" w:lineRule="auto"/>
        <w:ind w:right="0" w:firstLine="1200" w:firstLineChars="4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 xml:space="preserve"> 特此证明。</w:t>
      </w:r>
    </w:p>
    <w:p>
      <w:pPr>
        <w:pageBreakBefore w:val="0"/>
        <w:kinsoku/>
        <w:wordWrap/>
        <w:overflowPunct/>
        <w:topLinePunct w:val="0"/>
        <w:bidi w:val="0"/>
        <w:snapToGrid/>
        <w:spacing w:line="360" w:lineRule="auto"/>
        <w:ind w:right="0" w:firstLine="900" w:firstLineChars="300"/>
        <w:jc w:val="left"/>
        <w:textAlignment w:val="auto"/>
        <w:rPr>
          <w:rFonts w:hint="eastAsia" w:ascii="仿宋" w:hAnsi="仿宋" w:eastAsia="仿宋" w:cs="仿宋"/>
          <w:color w:val="000000"/>
          <w:sz w:val="30"/>
          <w:szCs w:val="30"/>
          <w:lang w:val="en-US" w:eastAsia="zh-CN"/>
        </w:rPr>
      </w:pPr>
      <w:r>
        <w:rPr>
          <w:rFonts w:hint="eastAsia" w:ascii="仿宋" w:hAnsi="仿宋" w:eastAsia="仿宋" w:cs="Times New Roman"/>
          <w:color w:val="000000"/>
          <w:sz w:val="30"/>
          <w:szCs w:val="30"/>
        </w:rPr>
        <w:t xml:space="preserve">  </w:t>
      </w:r>
      <w:r>
        <w:rPr>
          <w:rFonts w:hint="eastAsia" w:ascii="仿宋" w:hAnsi="仿宋" w:eastAsia="仿宋" w:cs="仿宋"/>
          <w:color w:val="000000"/>
          <w:sz w:val="30"/>
          <w:szCs w:val="30"/>
        </w:rPr>
        <w:t xml:space="preserve">     </w:t>
      </w:r>
      <w:r>
        <w:rPr>
          <w:rFonts w:hint="eastAsia" w:ascii="仿宋" w:hAnsi="仿宋" w:eastAsia="仿宋" w:cs="仿宋"/>
          <w:color w:val="000000"/>
          <w:sz w:val="30"/>
          <w:szCs w:val="30"/>
          <w:lang w:val="en-US" w:eastAsia="zh-CN"/>
        </w:rPr>
        <w:t xml:space="preserve">      </w:t>
      </w:r>
    </w:p>
    <w:p>
      <w:pPr>
        <w:pageBreakBefore w:val="0"/>
        <w:kinsoku/>
        <w:wordWrap/>
        <w:overflowPunct/>
        <w:topLinePunct w:val="0"/>
        <w:bidi w:val="0"/>
        <w:snapToGrid/>
        <w:spacing w:line="360" w:lineRule="auto"/>
        <w:ind w:right="0" w:firstLine="2700" w:firstLineChars="900"/>
        <w:jc w:val="left"/>
        <w:textAlignment w:val="auto"/>
        <w:rPr>
          <w:rFonts w:hint="eastAsia" w:ascii="仿宋" w:hAnsi="仿宋" w:eastAsia="仿宋" w:cs="仿宋"/>
          <w:sz w:val="30"/>
          <w:szCs w:val="30"/>
          <w:u w:val="single"/>
          <w:lang w:val="en-US" w:eastAsia="zh-CN"/>
        </w:rPr>
      </w:pPr>
      <w:r>
        <w:rPr>
          <w:rFonts w:hint="eastAsia" w:ascii="仿宋" w:hAnsi="仿宋" w:eastAsia="仿宋" w:cs="仿宋"/>
          <w:sz w:val="30"/>
          <w:szCs w:val="30"/>
          <w:u w:val="none"/>
          <w:lang w:val="en-US" w:eastAsia="zh-CN"/>
        </w:rPr>
        <w:t>供应商：</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30"/>
          <w:szCs w:val="30"/>
          <w:u w:val="none"/>
          <w:lang w:val="en-US" w:eastAsia="zh-CN"/>
        </w:rPr>
      </w:pPr>
      <w:r>
        <w:rPr>
          <w:rFonts w:hint="eastAsia" w:ascii="仿宋" w:hAnsi="仿宋" w:eastAsia="仿宋" w:cs="仿宋"/>
          <w:sz w:val="30"/>
          <w:szCs w:val="30"/>
          <w:u w:val="none"/>
          <w:lang w:val="en-US" w:eastAsia="zh-CN"/>
        </w:rPr>
        <w:t xml:space="preserve">                  法定代表人：</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30"/>
          <w:szCs w:val="30"/>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30"/>
          <w:szCs w:val="30"/>
          <w:u w:val="single"/>
          <w:lang w:val="en-US" w:eastAsia="zh-CN"/>
        </w:rPr>
      </w:pP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年</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月</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附法定代表人有效的身份证正反两面复印件。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30"/>
                <w:szCs w:val="30"/>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2"/>
        <w:rPr>
          <w:rFonts w:hint="eastAsia"/>
          <w:lang w:val="en-US" w:eastAsia="zh-CN"/>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附委托代理人身份证复印件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80" w:firstLineChars="100"/>
              <w:jc w:val="center"/>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default"/>
          <w:lang w:val="en-US" w:eastAsia="zh-CN"/>
        </w:rPr>
      </w:pPr>
      <w:r>
        <w:rPr>
          <w:rFonts w:hint="eastAsia"/>
          <w:lang w:val="en-US" w:eastAsia="zh-CN"/>
        </w:rPr>
        <w:t>注：在 “信用中国”网站（www.creditchina.gov.cn）中下载，并加盖供应商公章。</w:t>
      </w:r>
    </w:p>
    <w:p>
      <w:pPr>
        <w:pStyle w:val="2"/>
        <w:rPr>
          <w:rFonts w:hint="eastAsia"/>
          <w:lang w:val="en-US" w:eastAsia="zh-CN"/>
        </w:rPr>
      </w:pPr>
    </w:p>
    <w:bookmarkEnd w:id="1"/>
    <w:p>
      <w:pPr>
        <w:pStyle w:val="2"/>
        <w:numPr>
          <w:ilvl w:val="0"/>
          <w:numId w:val="0"/>
        </w:numPr>
        <w:jc w:val="center"/>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六、年度财务报表审计报告</w:t>
      </w: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七、收款方式承诺（如有）</w:t>
      </w: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default" w:ascii="仿宋_GB2312" w:hAnsi="仿宋_GB2312" w:eastAsia="仿宋_GB2312" w:cs="仿宋_GB2312"/>
          <w:b w:val="0"/>
          <w:bCs w:val="0"/>
          <w:color w:val="000000"/>
          <w:kern w:val="0"/>
          <w:sz w:val="32"/>
          <w:szCs w:val="32"/>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八、资质证明材料（如有）</w:t>
      </w:r>
    </w:p>
    <w:p>
      <w:pPr>
        <w:pStyle w:val="2"/>
        <w:pageBreakBefore w:val="0"/>
        <w:kinsoku/>
        <w:wordWrap/>
        <w:overflowPunct/>
        <w:topLinePunct w:val="0"/>
        <w:bidi w:val="0"/>
        <w:snapToGrid/>
        <w:spacing w:line="360" w:lineRule="auto"/>
        <w:ind w:right="0"/>
        <w:textAlignment w:val="auto"/>
        <w:rPr>
          <w:rFonts w:hint="default"/>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FCC4DAE8"/>
    <w:multiLevelType w:val="singleLevel"/>
    <w:tmpl w:val="FCC4DAE8"/>
    <w:lvl w:ilvl="0" w:tentative="0">
      <w:start w:val="1"/>
      <w:numFmt w:val="decimal"/>
      <w:suff w:val="nothing"/>
      <w:lvlText w:val="%1、"/>
      <w:lvlJc w:val="left"/>
    </w:lvl>
  </w:abstractNum>
  <w:abstractNum w:abstractNumId="2">
    <w:nsid w:val="3D43E828"/>
    <w:multiLevelType w:val="singleLevel"/>
    <w:tmpl w:val="3D43E828"/>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4MzNhNTljNTY0ZDAxNmZjZmM2M2QwMDM0ZTc3OTYifQ=="/>
  </w:docVars>
  <w:rsids>
    <w:rsidRoot w:val="5AA03969"/>
    <w:rsid w:val="023D4AEA"/>
    <w:rsid w:val="024C2B81"/>
    <w:rsid w:val="02816CCE"/>
    <w:rsid w:val="02E77B5B"/>
    <w:rsid w:val="04D23811"/>
    <w:rsid w:val="04FE4606"/>
    <w:rsid w:val="060914B4"/>
    <w:rsid w:val="06863684"/>
    <w:rsid w:val="06E1092F"/>
    <w:rsid w:val="06E65352"/>
    <w:rsid w:val="07863F7E"/>
    <w:rsid w:val="080D4B60"/>
    <w:rsid w:val="08CA6B0B"/>
    <w:rsid w:val="08D77648"/>
    <w:rsid w:val="09C94AB7"/>
    <w:rsid w:val="0C3721AC"/>
    <w:rsid w:val="0CC47EE3"/>
    <w:rsid w:val="0DDB79E9"/>
    <w:rsid w:val="0E3D5232"/>
    <w:rsid w:val="0F282C65"/>
    <w:rsid w:val="0FC05DC3"/>
    <w:rsid w:val="1068327B"/>
    <w:rsid w:val="11821B85"/>
    <w:rsid w:val="11DD55A3"/>
    <w:rsid w:val="123A0C48"/>
    <w:rsid w:val="126857B5"/>
    <w:rsid w:val="12BE3627"/>
    <w:rsid w:val="14467430"/>
    <w:rsid w:val="15681E90"/>
    <w:rsid w:val="158A3C94"/>
    <w:rsid w:val="15C70A44"/>
    <w:rsid w:val="165027E8"/>
    <w:rsid w:val="171C4DC0"/>
    <w:rsid w:val="179B7A92"/>
    <w:rsid w:val="18581E27"/>
    <w:rsid w:val="18D33B27"/>
    <w:rsid w:val="192B7BA2"/>
    <w:rsid w:val="1B26620D"/>
    <w:rsid w:val="1C406E5A"/>
    <w:rsid w:val="1FA570A8"/>
    <w:rsid w:val="1FBF278C"/>
    <w:rsid w:val="20457135"/>
    <w:rsid w:val="209E53C0"/>
    <w:rsid w:val="23D507D0"/>
    <w:rsid w:val="24A361D8"/>
    <w:rsid w:val="24F86524"/>
    <w:rsid w:val="25270BB7"/>
    <w:rsid w:val="26976211"/>
    <w:rsid w:val="28B766F6"/>
    <w:rsid w:val="294C32E2"/>
    <w:rsid w:val="296D6B33"/>
    <w:rsid w:val="2A731751"/>
    <w:rsid w:val="2BD001FB"/>
    <w:rsid w:val="2C387B4E"/>
    <w:rsid w:val="2D7E77E3"/>
    <w:rsid w:val="2DA76D39"/>
    <w:rsid w:val="2FC40177"/>
    <w:rsid w:val="2FF70757"/>
    <w:rsid w:val="30DD2A72"/>
    <w:rsid w:val="318B4DC5"/>
    <w:rsid w:val="325D3845"/>
    <w:rsid w:val="32877139"/>
    <w:rsid w:val="32DE2072"/>
    <w:rsid w:val="33FC5905"/>
    <w:rsid w:val="34034EE6"/>
    <w:rsid w:val="34496D9C"/>
    <w:rsid w:val="348222AE"/>
    <w:rsid w:val="3504142B"/>
    <w:rsid w:val="35A66E91"/>
    <w:rsid w:val="37CE75B8"/>
    <w:rsid w:val="385775AE"/>
    <w:rsid w:val="399F47EB"/>
    <w:rsid w:val="3AB331C1"/>
    <w:rsid w:val="3B602C1D"/>
    <w:rsid w:val="3C622025"/>
    <w:rsid w:val="3D41412D"/>
    <w:rsid w:val="3DB86D41"/>
    <w:rsid w:val="3DC70D32"/>
    <w:rsid w:val="3EDC6A5F"/>
    <w:rsid w:val="3FCF33B2"/>
    <w:rsid w:val="40271F5C"/>
    <w:rsid w:val="40DB7D0B"/>
    <w:rsid w:val="41EF0857"/>
    <w:rsid w:val="42120F96"/>
    <w:rsid w:val="438C2802"/>
    <w:rsid w:val="44DC50C3"/>
    <w:rsid w:val="45880D56"/>
    <w:rsid w:val="4605689B"/>
    <w:rsid w:val="472965B9"/>
    <w:rsid w:val="4851401A"/>
    <w:rsid w:val="48AB4408"/>
    <w:rsid w:val="49370BCA"/>
    <w:rsid w:val="498B5309"/>
    <w:rsid w:val="49D40A5E"/>
    <w:rsid w:val="4AE90539"/>
    <w:rsid w:val="4AFD3FE5"/>
    <w:rsid w:val="4BD016F9"/>
    <w:rsid w:val="4BFC429C"/>
    <w:rsid w:val="4DA11101"/>
    <w:rsid w:val="4FDA1A25"/>
    <w:rsid w:val="50414974"/>
    <w:rsid w:val="50EA0B67"/>
    <w:rsid w:val="510D230D"/>
    <w:rsid w:val="514B3CFC"/>
    <w:rsid w:val="51AE428B"/>
    <w:rsid w:val="52FC4B82"/>
    <w:rsid w:val="5354676C"/>
    <w:rsid w:val="554503C7"/>
    <w:rsid w:val="58C85C32"/>
    <w:rsid w:val="594554D5"/>
    <w:rsid w:val="59D874D7"/>
    <w:rsid w:val="5A9B008A"/>
    <w:rsid w:val="5AA03969"/>
    <w:rsid w:val="5B826DF6"/>
    <w:rsid w:val="5D752101"/>
    <w:rsid w:val="5F294F51"/>
    <w:rsid w:val="60261366"/>
    <w:rsid w:val="63247F12"/>
    <w:rsid w:val="63DA4A6C"/>
    <w:rsid w:val="645E744B"/>
    <w:rsid w:val="64820D5B"/>
    <w:rsid w:val="64AB39B7"/>
    <w:rsid w:val="64B27796"/>
    <w:rsid w:val="671D3A39"/>
    <w:rsid w:val="69146C72"/>
    <w:rsid w:val="699927CA"/>
    <w:rsid w:val="69D72179"/>
    <w:rsid w:val="6A9C2C00"/>
    <w:rsid w:val="6ACF2E50"/>
    <w:rsid w:val="6B3310AC"/>
    <w:rsid w:val="6C740721"/>
    <w:rsid w:val="6CAD71C1"/>
    <w:rsid w:val="6DCF3167"/>
    <w:rsid w:val="6E7066F8"/>
    <w:rsid w:val="6F141779"/>
    <w:rsid w:val="6FE253D4"/>
    <w:rsid w:val="702E774D"/>
    <w:rsid w:val="70A73F27"/>
    <w:rsid w:val="70C64CF5"/>
    <w:rsid w:val="71995F66"/>
    <w:rsid w:val="731E2BC7"/>
    <w:rsid w:val="7349576A"/>
    <w:rsid w:val="73B25D69"/>
    <w:rsid w:val="74424693"/>
    <w:rsid w:val="76EA7C18"/>
    <w:rsid w:val="77FA5285"/>
    <w:rsid w:val="78267E28"/>
    <w:rsid w:val="7A41719B"/>
    <w:rsid w:val="7C095E64"/>
    <w:rsid w:val="7E1C08AB"/>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paragraph" w:customStyle="1" w:styleId="14">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5">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2379</Words>
  <Characters>2498</Characters>
  <Lines>0</Lines>
  <Paragraphs>0</Paragraphs>
  <TotalTime>4</TotalTime>
  <ScaleCrop>false</ScaleCrop>
  <LinksUpToDate>false</LinksUpToDate>
  <CharactersWithSpaces>3444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一二三</cp:lastModifiedBy>
  <cp:lastPrinted>2023-01-10T02:06:00Z</cp:lastPrinted>
  <dcterms:modified xsi:type="dcterms:W3CDTF">2023-10-18T07:05:54Z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445687156630455DB396E0778E8CFEE1_13</vt:lpwstr>
  </property>
</Properties>
</file>